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ČESTNÉ PROHLÁŠENÍ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Název veřejné zakázky: </w:t>
      </w:r>
      <w:r>
        <w:rPr>
          <w:rFonts w:eastAsia="Arial" w:cs="Arial" w:ascii="Arial" w:hAnsi="Arial"/>
          <w:b/>
          <w:sz w:val="22"/>
          <w:szCs w:val="22"/>
          <w:highlight w:val="white"/>
        </w:rPr>
        <w:t>Přeložka kabelů podél koryta Rokytky, S - 142388</w:t>
      </w:r>
      <w:r>
        <w:rPr>
          <w:rFonts w:eastAsia="Arial" w:cs="Arial" w:ascii="Arial" w:hAnsi="Arial"/>
          <w:b/>
          <w:sz w:val="22"/>
          <w:szCs w:val="22"/>
        </w:rPr>
        <w:t xml:space="preserve">  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                        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Dodavatel …………………………..,………………………………………………………………. 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</w:t>
      </w:r>
      <w:r>
        <w:rPr>
          <w:rFonts w:eastAsia="Arial" w:cs="Arial" w:ascii="Arial" w:hAnsi="Arial"/>
          <w:sz w:val="20"/>
          <w:szCs w:val="20"/>
        </w:rPr>
        <w:tab/>
        <w:tab/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sídlem ………………………………………………………………………………………………..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, IČ: …………., čestně prohlašuje, že: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  <w:t>splňuje technickou kvalifikaci a předkládá:</w:t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2"/>
        </w:numPr>
        <w:ind w:left="720" w:hanging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seznam minimálně 5 obdobných zakázek</w:t>
      </w:r>
      <w:r>
        <w:rPr>
          <w:rFonts w:eastAsia="Arial" w:cs="Arial" w:ascii="Arial" w:hAnsi="Arial"/>
          <w:sz w:val="20"/>
          <w:szCs w:val="20"/>
        </w:rPr>
        <w:t xml:space="preserve"> realizovaných dodavatelem v posledních 5 le</w:t>
      </w:r>
      <w:r>
        <w:rPr>
          <w:rFonts w:eastAsia="Arial" w:cs="Arial" w:ascii="Arial" w:hAnsi="Arial"/>
          <w:sz w:val="20"/>
          <w:szCs w:val="20"/>
          <w:highlight w:val="white"/>
        </w:rPr>
        <w:t>tech před zahájením výběrového řízení, kdy se za obdobnou zakázku považují elektromontážní práce o celkovém objemu plnění minimálně 5 mil. Kč bez DPH, a z toho alespoň jedna zakázka o objemu plnění minimálně 3 mil. Kč bez DPH, přičemž deklarované práce byly dokončeny v termínu a odpovídaly požadovaným parametrům:</w:t>
      </w:r>
    </w:p>
    <w:p>
      <w:pPr>
        <w:pStyle w:val="Normal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sz w:val="20"/>
          <w:szCs w:val="20"/>
          <w:highlight w:val="white"/>
        </w:rPr>
      </w:r>
    </w:p>
    <w:tbl>
      <w:tblPr>
        <w:tblStyle w:val="Table1"/>
        <w:tblW w:w="861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167"/>
        <w:gridCol w:w="3060"/>
        <w:gridCol w:w="1726"/>
        <w:gridCol w:w="1664"/>
      </w:tblGrid>
      <w:tr>
        <w:trPr/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highlight w:val="white"/>
              </w:rPr>
              <w:t>Objednatel zakázky včetně kontaktu na něj: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highlight w:val="white"/>
              </w:rPr>
              <w:t>Název a popis zakázky: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highlight w:val="white"/>
              </w:rPr>
              <w:t>Finanční rozsah zakázky v Kč bez DPH: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highlight w:val="white"/>
              </w:rPr>
              <w:t>Doba plnění zakázky:</w:t>
            </w:r>
          </w:p>
        </w:tc>
      </w:tr>
      <w:tr>
        <w:trPr/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2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  <w:tc>
          <w:tcPr>
            <w:tcW w:w="1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sz w:val="20"/>
          <w:szCs w:val="20"/>
          <w:highlight w:val="whit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numPr>
          <w:ilvl w:val="0"/>
          <w:numId w:val="1"/>
        </w:numPr>
        <w:spacing w:lineRule="auto" w:line="276" w:before="80" w:after="200"/>
        <w:ind w:left="285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jmenný seznam členů realizačního týmu, </w:t>
      </w:r>
      <w:r>
        <w:rPr>
          <w:rFonts w:eastAsia="Arial" w:cs="Arial" w:ascii="Arial" w:hAnsi="Arial"/>
          <w:sz w:val="20"/>
          <w:szCs w:val="20"/>
          <w:highlight w:val="white"/>
        </w:rPr>
        <w:t xml:space="preserve">kteří se budou podílet na plnění veřejné zakázky, bez ohledu na to, zda jde o zaměstnance dodavatele, nebo osoby v jiném vztahu k dodavateli, přičemž každý z níže uvedených osob přikládá přílohou tohoto prohlášení kopii osvědčení dle § 6 a vyšším dle vyhl. 50/1978 Sb. </w:t>
      </w:r>
    </w:p>
    <w:p>
      <w:pPr>
        <w:pStyle w:val="Normal"/>
        <w:spacing w:lineRule="auto" w:line="276" w:before="80" w:after="200"/>
        <w:ind w:left="0" w:hanging="0"/>
        <w:jc w:val="both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sz w:val="20"/>
          <w:szCs w:val="20"/>
          <w:highlight w:val="white"/>
        </w:rPr>
        <w:t>1.člen realizačního týmu: ......................................................</w:t>
      </w:r>
    </w:p>
    <w:p>
      <w:pPr>
        <w:pStyle w:val="Normal"/>
        <w:spacing w:lineRule="auto" w:line="276" w:before="80" w:after="200"/>
        <w:jc w:val="both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sz w:val="20"/>
          <w:szCs w:val="20"/>
          <w:highlight w:val="white"/>
        </w:rPr>
        <w:t>2.člen realizačního týmu: ......................................................</w:t>
      </w:r>
    </w:p>
    <w:p>
      <w:pPr>
        <w:pStyle w:val="Normal"/>
        <w:spacing w:lineRule="auto" w:line="276" w:before="80" w:after="200"/>
        <w:ind w:left="0" w:hanging="0"/>
        <w:jc w:val="both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sz w:val="20"/>
          <w:szCs w:val="20"/>
          <w:highlight w:val="white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V …..  Dne …..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</w:rPr>
        <w:t>Podpis osoby oprávněné jednat jménem dodavatele: ……………………………………….</w:t>
      </w:r>
    </w:p>
    <w:sectPr>
      <w:headerReference w:type="default" r:id="rId2"/>
      <w:footerReference w:type="default" r:id="rId3"/>
      <w:type w:val="nextPage"/>
      <w:pgSz w:w="11906" w:h="16838"/>
      <w:pgMar w:left="1644" w:right="1644" w:header="1021" w:top="1134" w:footer="1928" w:bottom="198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center" w:pos="4819" w:leader="none"/>
        <w:tab w:val="left" w:pos="5415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368300</wp:posOffset>
              </wp:positionH>
              <wp:positionV relativeFrom="paragraph">
                <wp:posOffset>279400</wp:posOffset>
              </wp:positionV>
              <wp:extent cx="4997450" cy="238760"/>
              <wp:effectExtent l="0" t="0" r="0" b="0"/>
              <wp:wrapSquare wrapText="bothSides"/>
              <wp:docPr id="1" name="Obrázek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0" cy="23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Verdana" w:cs="Verdana" w:ascii="Verdana" w:hAnsi="Verdana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lIns="720" rIns="92160" tIns="72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ázek1" fillcolor="white" stroked="f" style="position:absolute;margin-left:29pt;margin-top:22pt;width:393.4pt;height:18.7pt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Verdana" w:cs="Verdana" w:ascii="Verdana" w:hAnsi="Verdana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Mangal"/>
      <w:color w:val="auto"/>
      <w:kern w:val="0"/>
      <w:sz w:val="24"/>
      <w:szCs w:val="24"/>
      <w:lang w:val="cs-CZ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Arial" w:hAnsi="Arial"/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/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Mangal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">
    <w:name w:val="Header"/>
    <w:basedOn w:val="Normal"/>
    <w:pPr/>
    <w:rPr/>
  </w:style>
  <w:style w:type="paragraph" w:styleId="Obsahrmce">
    <w:name w:val="Obsah rámce"/>
    <w:basedOn w:val="Normal"/>
    <w:qFormat/>
    <w:pPr/>
    <w:rPr/>
  </w:style>
  <w:style w:type="paragraph" w:styleId="Zpat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LibreOffice/6.1.2.1$Windows_X86_64 LibreOffice_project/65905a128db06ba48db947242809d14d3f9a93fe</Application>
  <Pages>1</Pages>
  <Words>178</Words>
  <Characters>1161</Characters>
  <CharactersWithSpaces>1362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2019-07-26T07:25:33Z</dcterms:modified>
  <cp:revision>1</cp:revision>
  <dc:subject/>
  <dc:title/>
</cp:coreProperties>
</file>